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2F" w:rsidRPr="00AC05AF" w:rsidRDefault="00E04580" w:rsidP="00DB36F8">
      <w:pPr>
        <w:pStyle w:val="TableParagraph"/>
        <w:spacing w:before="118"/>
        <w:ind w:left="52" w:right="172"/>
        <w:jc w:val="both"/>
        <w:rPr>
          <w:sz w:val="24"/>
          <w:szCs w:val="24"/>
        </w:rPr>
      </w:pPr>
      <w:r w:rsidRPr="00E27249">
        <w:rPr>
          <w:sz w:val="24"/>
          <w:szCs w:val="24"/>
        </w:rPr>
        <w:t>Liên đoàn</w:t>
      </w:r>
      <w:r w:rsidR="00AC05AF">
        <w:rPr>
          <w:sz w:val="24"/>
          <w:szCs w:val="24"/>
        </w:rPr>
        <w:t xml:space="preserve"> Lao động tỉnh Đắk Lắk đăng tải nội dung </w:t>
      </w:r>
      <w:r w:rsidR="00606400">
        <w:rPr>
          <w:sz w:val="24"/>
          <w:szCs w:val="24"/>
        </w:rPr>
        <w:t>Kế hoạch số 348/KH-TLĐ, ngày 15/8/2023 của Tổng Liên đoàn Lao động Việt Nam,</w:t>
      </w:r>
      <w:r w:rsidR="00445BCD">
        <w:rPr>
          <w:sz w:val="24"/>
          <w:szCs w:val="24"/>
        </w:rPr>
        <w:t>về</w:t>
      </w:r>
      <w:r w:rsidR="00606400">
        <w:rPr>
          <w:sz w:val="24"/>
          <w:szCs w:val="24"/>
        </w:rPr>
        <w:t xml:space="preserve"> Kế hoạch Tổ chức Cuộc thi trực tuyến Công nhân, viên chức, lao động tìm h</w:t>
      </w:r>
      <w:r w:rsidR="00321D81">
        <w:rPr>
          <w:sz w:val="24"/>
          <w:szCs w:val="24"/>
        </w:rPr>
        <w:t xml:space="preserve">iểu Luật phòng, chống ma tuý (thời gian bắt đầu cuộc thi từ ngày 19/8-19/9/2023). </w:t>
      </w:r>
      <w:r w:rsidR="00EE7763">
        <w:rPr>
          <w:sz w:val="24"/>
          <w:szCs w:val="24"/>
        </w:rPr>
        <w:t xml:space="preserve">Cuộc thi được tổ chức theo hình thức  thi trực tuyến (online) trên </w:t>
      </w:r>
      <w:r w:rsidR="00445BCD">
        <w:rPr>
          <w:sz w:val="24"/>
          <w:szCs w:val="24"/>
        </w:rPr>
        <w:t xml:space="preserve">Tạp </w:t>
      </w:r>
      <w:r w:rsidR="00EE7763">
        <w:rPr>
          <w:sz w:val="24"/>
          <w:szCs w:val="24"/>
        </w:rPr>
        <w:t xml:space="preserve">chí điện tử Lao động và Công đoàn (laodongcongdoan.vn). </w:t>
      </w:r>
      <w:r w:rsidR="00170EEA" w:rsidRPr="00AC05AF">
        <w:rPr>
          <w:sz w:val="24"/>
          <w:szCs w:val="24"/>
        </w:rPr>
        <w:t>Trên Trang TTĐT LĐLĐ tỉnh</w:t>
      </w:r>
      <w:r w:rsidR="002119BF" w:rsidRPr="00AC05AF">
        <w:rPr>
          <w:sz w:val="24"/>
          <w:szCs w:val="24"/>
        </w:rPr>
        <w:t>, tại</w:t>
      </w:r>
      <w:r w:rsidR="00351A81" w:rsidRPr="00AC05AF">
        <w:rPr>
          <w:sz w:val="24"/>
          <w:szCs w:val="24"/>
        </w:rPr>
        <w:t xml:space="preserve"> mục</w:t>
      </w:r>
      <w:r w:rsidR="00C922EA" w:rsidRPr="00AC05AF">
        <w:rPr>
          <w:sz w:val="24"/>
          <w:szCs w:val="24"/>
        </w:rPr>
        <w:t xml:space="preserve"> </w:t>
      </w:r>
      <w:r w:rsidR="00351A81" w:rsidRPr="00AC05AF">
        <w:rPr>
          <w:sz w:val="24"/>
          <w:szCs w:val="24"/>
        </w:rPr>
        <w:t xml:space="preserve">Văn </w:t>
      </w:r>
      <w:r w:rsidR="00C922EA" w:rsidRPr="00AC05AF">
        <w:rPr>
          <w:sz w:val="24"/>
          <w:szCs w:val="24"/>
        </w:rPr>
        <w:t>bản</w:t>
      </w:r>
      <w:r w:rsidR="00351A81" w:rsidRPr="00AC05AF">
        <w:rPr>
          <w:sz w:val="24"/>
          <w:szCs w:val="24"/>
        </w:rPr>
        <w:t xml:space="preserve"> chỉ đạo điều hành</w:t>
      </w:r>
      <w:r w:rsidR="00C922EA" w:rsidRPr="00AC05AF">
        <w:rPr>
          <w:sz w:val="24"/>
          <w:szCs w:val="24"/>
        </w:rPr>
        <w:t>.</w:t>
      </w:r>
      <w:r w:rsidR="00170EEA" w:rsidRPr="00AC05AF">
        <w:rPr>
          <w:sz w:val="24"/>
          <w:szCs w:val="24"/>
        </w:rPr>
        <w:t xml:space="preserve"> </w:t>
      </w:r>
      <w:r w:rsidR="00DB36F8" w:rsidRPr="00AC05AF">
        <w:rPr>
          <w:sz w:val="24"/>
          <w:szCs w:val="24"/>
        </w:rPr>
        <w:t>Đề nghị các cấp Công đoàn triển khai thực hiện.</w:t>
      </w:r>
      <w:r w:rsidR="00B539D9">
        <w:rPr>
          <w:sz w:val="24"/>
          <w:szCs w:val="24"/>
        </w:rPr>
        <w:t>/.</w:t>
      </w:r>
      <w:bookmarkStart w:id="0" w:name="_GoBack"/>
      <w:bookmarkEnd w:id="0"/>
    </w:p>
    <w:sectPr w:rsidR="00352F2F" w:rsidRPr="00AC05AF" w:rsidSect="00575629">
      <w:pgSz w:w="12240" w:h="15840" w:code="1"/>
      <w:pgMar w:top="1134" w:right="1134" w:bottom="142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03DE"/>
    <w:multiLevelType w:val="hybridMultilevel"/>
    <w:tmpl w:val="441EAA0A"/>
    <w:lvl w:ilvl="0" w:tplc="C232A7C2">
      <w:numFmt w:val="bullet"/>
      <w:lvlText w:val="-"/>
      <w:lvlJc w:val="left"/>
      <w:pPr>
        <w:tabs>
          <w:tab w:val="num" w:pos="2310"/>
        </w:tabs>
        <w:ind w:left="23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1" w15:restartNumberingAfterBreak="0">
    <w:nsid w:val="38B40C84"/>
    <w:multiLevelType w:val="hybridMultilevel"/>
    <w:tmpl w:val="C88E93DE"/>
    <w:lvl w:ilvl="0" w:tplc="451CD924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2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A00"/>
    <w:rsid w:val="000047C9"/>
    <w:rsid w:val="000056F1"/>
    <w:rsid w:val="00006FFF"/>
    <w:rsid w:val="00012153"/>
    <w:rsid w:val="000171D2"/>
    <w:rsid w:val="000221EA"/>
    <w:rsid w:val="00024C74"/>
    <w:rsid w:val="000316AD"/>
    <w:rsid w:val="0005087D"/>
    <w:rsid w:val="000527B0"/>
    <w:rsid w:val="00052FC1"/>
    <w:rsid w:val="00054D3F"/>
    <w:rsid w:val="00056A75"/>
    <w:rsid w:val="00061A61"/>
    <w:rsid w:val="00075326"/>
    <w:rsid w:val="00076B0B"/>
    <w:rsid w:val="0008574C"/>
    <w:rsid w:val="000A4566"/>
    <w:rsid w:val="000B651E"/>
    <w:rsid w:val="000B73EB"/>
    <w:rsid w:val="000B7B5D"/>
    <w:rsid w:val="000C208E"/>
    <w:rsid w:val="000C2970"/>
    <w:rsid w:val="000C48C5"/>
    <w:rsid w:val="000E4599"/>
    <w:rsid w:val="000E4903"/>
    <w:rsid w:val="000F2281"/>
    <w:rsid w:val="00106840"/>
    <w:rsid w:val="00107BAE"/>
    <w:rsid w:val="00107F50"/>
    <w:rsid w:val="0011477A"/>
    <w:rsid w:val="00117DE3"/>
    <w:rsid w:val="001341A9"/>
    <w:rsid w:val="001362C9"/>
    <w:rsid w:val="00164AAA"/>
    <w:rsid w:val="00165ABC"/>
    <w:rsid w:val="00170EEA"/>
    <w:rsid w:val="00181C89"/>
    <w:rsid w:val="00196528"/>
    <w:rsid w:val="0019779E"/>
    <w:rsid w:val="001A0694"/>
    <w:rsid w:val="001B0349"/>
    <w:rsid w:val="001B70C8"/>
    <w:rsid w:val="001B7827"/>
    <w:rsid w:val="001D0FFF"/>
    <w:rsid w:val="001D5CC8"/>
    <w:rsid w:val="001E19F8"/>
    <w:rsid w:val="001E21B3"/>
    <w:rsid w:val="001E68C4"/>
    <w:rsid w:val="001E7B17"/>
    <w:rsid w:val="001F3EAD"/>
    <w:rsid w:val="00205362"/>
    <w:rsid w:val="00210EBE"/>
    <w:rsid w:val="002119BF"/>
    <w:rsid w:val="00215CF2"/>
    <w:rsid w:val="00235D96"/>
    <w:rsid w:val="00240DD9"/>
    <w:rsid w:val="00241867"/>
    <w:rsid w:val="0024633C"/>
    <w:rsid w:val="00250C8F"/>
    <w:rsid w:val="00264DC4"/>
    <w:rsid w:val="00272A64"/>
    <w:rsid w:val="002736F1"/>
    <w:rsid w:val="002742F7"/>
    <w:rsid w:val="002975FF"/>
    <w:rsid w:val="00297A7B"/>
    <w:rsid w:val="002B15C9"/>
    <w:rsid w:val="002D0A47"/>
    <w:rsid w:val="002D1DF2"/>
    <w:rsid w:val="002D6987"/>
    <w:rsid w:val="002F3053"/>
    <w:rsid w:val="00311F89"/>
    <w:rsid w:val="003171EE"/>
    <w:rsid w:val="00321D81"/>
    <w:rsid w:val="00326076"/>
    <w:rsid w:val="0033255A"/>
    <w:rsid w:val="00350441"/>
    <w:rsid w:val="00351A81"/>
    <w:rsid w:val="00352F2F"/>
    <w:rsid w:val="00356ACE"/>
    <w:rsid w:val="00360642"/>
    <w:rsid w:val="0036395F"/>
    <w:rsid w:val="00372F68"/>
    <w:rsid w:val="003840A9"/>
    <w:rsid w:val="003957D9"/>
    <w:rsid w:val="003A19CB"/>
    <w:rsid w:val="003A3BF5"/>
    <w:rsid w:val="003B6758"/>
    <w:rsid w:val="003D70A1"/>
    <w:rsid w:val="003E179E"/>
    <w:rsid w:val="003E6124"/>
    <w:rsid w:val="003E64A7"/>
    <w:rsid w:val="003F007F"/>
    <w:rsid w:val="003F0A18"/>
    <w:rsid w:val="003F637A"/>
    <w:rsid w:val="004011CB"/>
    <w:rsid w:val="00403DE4"/>
    <w:rsid w:val="00411113"/>
    <w:rsid w:val="004148FF"/>
    <w:rsid w:val="00422E35"/>
    <w:rsid w:val="00425A00"/>
    <w:rsid w:val="004273B1"/>
    <w:rsid w:val="004314F0"/>
    <w:rsid w:val="0044062C"/>
    <w:rsid w:val="004442B5"/>
    <w:rsid w:val="00445BCD"/>
    <w:rsid w:val="00450F6A"/>
    <w:rsid w:val="00452511"/>
    <w:rsid w:val="004530D1"/>
    <w:rsid w:val="00456374"/>
    <w:rsid w:val="00460F5D"/>
    <w:rsid w:val="00464E7C"/>
    <w:rsid w:val="00474250"/>
    <w:rsid w:val="00481AA8"/>
    <w:rsid w:val="0049053D"/>
    <w:rsid w:val="0049124D"/>
    <w:rsid w:val="00491BCC"/>
    <w:rsid w:val="00493FA8"/>
    <w:rsid w:val="004C0F5F"/>
    <w:rsid w:val="00504176"/>
    <w:rsid w:val="00506373"/>
    <w:rsid w:val="00510226"/>
    <w:rsid w:val="00511465"/>
    <w:rsid w:val="00512C5F"/>
    <w:rsid w:val="005138CF"/>
    <w:rsid w:val="00522106"/>
    <w:rsid w:val="005472CD"/>
    <w:rsid w:val="00551A68"/>
    <w:rsid w:val="00575629"/>
    <w:rsid w:val="0059023E"/>
    <w:rsid w:val="00595332"/>
    <w:rsid w:val="005A1172"/>
    <w:rsid w:val="005A7E17"/>
    <w:rsid w:val="005B026E"/>
    <w:rsid w:val="005B3F6E"/>
    <w:rsid w:val="005C697B"/>
    <w:rsid w:val="005D1424"/>
    <w:rsid w:val="005D2B3A"/>
    <w:rsid w:val="005E7447"/>
    <w:rsid w:val="005F08C2"/>
    <w:rsid w:val="005F1BFA"/>
    <w:rsid w:val="00602892"/>
    <w:rsid w:val="00606400"/>
    <w:rsid w:val="00613A95"/>
    <w:rsid w:val="00624E69"/>
    <w:rsid w:val="00644AD9"/>
    <w:rsid w:val="0064689D"/>
    <w:rsid w:val="0065214B"/>
    <w:rsid w:val="00654F4D"/>
    <w:rsid w:val="00660B1D"/>
    <w:rsid w:val="00667F68"/>
    <w:rsid w:val="00671511"/>
    <w:rsid w:val="00680105"/>
    <w:rsid w:val="006D2FA5"/>
    <w:rsid w:val="006D3539"/>
    <w:rsid w:val="006D6A36"/>
    <w:rsid w:val="006D7F7E"/>
    <w:rsid w:val="006F7B6B"/>
    <w:rsid w:val="0070298E"/>
    <w:rsid w:val="0070511F"/>
    <w:rsid w:val="00706483"/>
    <w:rsid w:val="00711AC7"/>
    <w:rsid w:val="00732E7D"/>
    <w:rsid w:val="00741375"/>
    <w:rsid w:val="0074159A"/>
    <w:rsid w:val="007431C8"/>
    <w:rsid w:val="007475DD"/>
    <w:rsid w:val="00751859"/>
    <w:rsid w:val="0075592F"/>
    <w:rsid w:val="00755D2A"/>
    <w:rsid w:val="00762109"/>
    <w:rsid w:val="00765FD0"/>
    <w:rsid w:val="00774180"/>
    <w:rsid w:val="00787947"/>
    <w:rsid w:val="00792019"/>
    <w:rsid w:val="00795FEA"/>
    <w:rsid w:val="007B6755"/>
    <w:rsid w:val="007B68C3"/>
    <w:rsid w:val="007D109E"/>
    <w:rsid w:val="007D3E26"/>
    <w:rsid w:val="007D629E"/>
    <w:rsid w:val="007D7859"/>
    <w:rsid w:val="007E36A1"/>
    <w:rsid w:val="007E68E5"/>
    <w:rsid w:val="007E70C9"/>
    <w:rsid w:val="007E7412"/>
    <w:rsid w:val="007F34BD"/>
    <w:rsid w:val="00800A01"/>
    <w:rsid w:val="00812942"/>
    <w:rsid w:val="00824C87"/>
    <w:rsid w:val="0083284D"/>
    <w:rsid w:val="00834B24"/>
    <w:rsid w:val="0086321E"/>
    <w:rsid w:val="00871ADB"/>
    <w:rsid w:val="00872C25"/>
    <w:rsid w:val="00883DDA"/>
    <w:rsid w:val="00884AE3"/>
    <w:rsid w:val="00894621"/>
    <w:rsid w:val="008B77A0"/>
    <w:rsid w:val="008C152B"/>
    <w:rsid w:val="008C7846"/>
    <w:rsid w:val="008D0863"/>
    <w:rsid w:val="008D738A"/>
    <w:rsid w:val="008D79ED"/>
    <w:rsid w:val="008E7892"/>
    <w:rsid w:val="008F5AC5"/>
    <w:rsid w:val="00901347"/>
    <w:rsid w:val="009018B5"/>
    <w:rsid w:val="00903F94"/>
    <w:rsid w:val="00912FAE"/>
    <w:rsid w:val="0093689C"/>
    <w:rsid w:val="0094354D"/>
    <w:rsid w:val="00943981"/>
    <w:rsid w:val="0095542B"/>
    <w:rsid w:val="00955C85"/>
    <w:rsid w:val="00957A16"/>
    <w:rsid w:val="00975F57"/>
    <w:rsid w:val="00983DAB"/>
    <w:rsid w:val="00993B88"/>
    <w:rsid w:val="009964B4"/>
    <w:rsid w:val="009A0BC5"/>
    <w:rsid w:val="009A2808"/>
    <w:rsid w:val="009A4512"/>
    <w:rsid w:val="009A62C2"/>
    <w:rsid w:val="009B2E35"/>
    <w:rsid w:val="009C289C"/>
    <w:rsid w:val="009F43F4"/>
    <w:rsid w:val="00A04535"/>
    <w:rsid w:val="00A36BC1"/>
    <w:rsid w:val="00A4483C"/>
    <w:rsid w:val="00A47259"/>
    <w:rsid w:val="00A7576A"/>
    <w:rsid w:val="00A75DC6"/>
    <w:rsid w:val="00A80AF8"/>
    <w:rsid w:val="00A90633"/>
    <w:rsid w:val="00A930EE"/>
    <w:rsid w:val="00AA6D78"/>
    <w:rsid w:val="00AB324C"/>
    <w:rsid w:val="00AC05AF"/>
    <w:rsid w:val="00AC3FE0"/>
    <w:rsid w:val="00AC6E8C"/>
    <w:rsid w:val="00AE6EA7"/>
    <w:rsid w:val="00B02DFE"/>
    <w:rsid w:val="00B10DF4"/>
    <w:rsid w:val="00B161EE"/>
    <w:rsid w:val="00B17B94"/>
    <w:rsid w:val="00B24619"/>
    <w:rsid w:val="00B438B3"/>
    <w:rsid w:val="00B46029"/>
    <w:rsid w:val="00B5113A"/>
    <w:rsid w:val="00B539D9"/>
    <w:rsid w:val="00B55211"/>
    <w:rsid w:val="00B92815"/>
    <w:rsid w:val="00BD21CE"/>
    <w:rsid w:val="00BD5F0B"/>
    <w:rsid w:val="00BD6ADB"/>
    <w:rsid w:val="00BD7C52"/>
    <w:rsid w:val="00BE38F2"/>
    <w:rsid w:val="00BE47D4"/>
    <w:rsid w:val="00BF0015"/>
    <w:rsid w:val="00BF0ADC"/>
    <w:rsid w:val="00C03865"/>
    <w:rsid w:val="00C039FD"/>
    <w:rsid w:val="00C04CD1"/>
    <w:rsid w:val="00C1566D"/>
    <w:rsid w:val="00C15DD8"/>
    <w:rsid w:val="00C16084"/>
    <w:rsid w:val="00C17CAD"/>
    <w:rsid w:val="00C256BB"/>
    <w:rsid w:val="00C331CF"/>
    <w:rsid w:val="00C370EC"/>
    <w:rsid w:val="00C42938"/>
    <w:rsid w:val="00C50F56"/>
    <w:rsid w:val="00C5498A"/>
    <w:rsid w:val="00C54C02"/>
    <w:rsid w:val="00C561FC"/>
    <w:rsid w:val="00C64074"/>
    <w:rsid w:val="00C75FD9"/>
    <w:rsid w:val="00C77D53"/>
    <w:rsid w:val="00C805BE"/>
    <w:rsid w:val="00C922EA"/>
    <w:rsid w:val="00CB0A82"/>
    <w:rsid w:val="00CB100B"/>
    <w:rsid w:val="00CB2EA6"/>
    <w:rsid w:val="00CB4F1B"/>
    <w:rsid w:val="00CC65E2"/>
    <w:rsid w:val="00CE3594"/>
    <w:rsid w:val="00D06239"/>
    <w:rsid w:val="00D14B3E"/>
    <w:rsid w:val="00D26C49"/>
    <w:rsid w:val="00D313F3"/>
    <w:rsid w:val="00D31421"/>
    <w:rsid w:val="00D3446D"/>
    <w:rsid w:val="00D372E4"/>
    <w:rsid w:val="00D44221"/>
    <w:rsid w:val="00D64E54"/>
    <w:rsid w:val="00D75313"/>
    <w:rsid w:val="00D914E0"/>
    <w:rsid w:val="00D96056"/>
    <w:rsid w:val="00DB36F8"/>
    <w:rsid w:val="00DB4293"/>
    <w:rsid w:val="00DB67A4"/>
    <w:rsid w:val="00DB69FE"/>
    <w:rsid w:val="00DC3554"/>
    <w:rsid w:val="00DE0000"/>
    <w:rsid w:val="00DE4EA8"/>
    <w:rsid w:val="00E04580"/>
    <w:rsid w:val="00E22405"/>
    <w:rsid w:val="00E27249"/>
    <w:rsid w:val="00E3049A"/>
    <w:rsid w:val="00E315BB"/>
    <w:rsid w:val="00E3595D"/>
    <w:rsid w:val="00E37A50"/>
    <w:rsid w:val="00E575B5"/>
    <w:rsid w:val="00E67299"/>
    <w:rsid w:val="00E8599F"/>
    <w:rsid w:val="00E94CC2"/>
    <w:rsid w:val="00EA1618"/>
    <w:rsid w:val="00EA517A"/>
    <w:rsid w:val="00EB4897"/>
    <w:rsid w:val="00EC1ECA"/>
    <w:rsid w:val="00EC70BD"/>
    <w:rsid w:val="00EC74C2"/>
    <w:rsid w:val="00EE45F4"/>
    <w:rsid w:val="00EE7763"/>
    <w:rsid w:val="00EF1F90"/>
    <w:rsid w:val="00EF500F"/>
    <w:rsid w:val="00EF613F"/>
    <w:rsid w:val="00EF7C52"/>
    <w:rsid w:val="00F0725B"/>
    <w:rsid w:val="00F1106C"/>
    <w:rsid w:val="00F16FE5"/>
    <w:rsid w:val="00F25A50"/>
    <w:rsid w:val="00F3247F"/>
    <w:rsid w:val="00F37CF8"/>
    <w:rsid w:val="00F50941"/>
    <w:rsid w:val="00F545C3"/>
    <w:rsid w:val="00F5799D"/>
    <w:rsid w:val="00F626CD"/>
    <w:rsid w:val="00F64942"/>
    <w:rsid w:val="00F65733"/>
    <w:rsid w:val="00F66677"/>
    <w:rsid w:val="00F760BD"/>
    <w:rsid w:val="00F82FDB"/>
    <w:rsid w:val="00F84487"/>
    <w:rsid w:val="00F915C7"/>
    <w:rsid w:val="00FA7E12"/>
    <w:rsid w:val="00FB48CE"/>
    <w:rsid w:val="00FC1654"/>
    <w:rsid w:val="00FD0164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3C970"/>
  <w15:docId w15:val="{FB56DA62-22C2-49FF-A2F0-98AE0A28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A00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5A00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5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52F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25A00"/>
    <w:rPr>
      <w:rFonts w:ascii="Cambria" w:hAnsi="Cambria"/>
      <w:b/>
      <w:kern w:val="32"/>
      <w:sz w:val="32"/>
    </w:rPr>
  </w:style>
  <w:style w:type="paragraph" w:styleId="ListParagraph">
    <w:name w:val="List Paragraph"/>
    <w:basedOn w:val="Normal"/>
    <w:uiPriority w:val="99"/>
    <w:qFormat/>
    <w:rsid w:val="00425A00"/>
    <w:pPr>
      <w:ind w:left="720"/>
      <w:contextualSpacing/>
    </w:pPr>
  </w:style>
  <w:style w:type="table" w:styleId="TableGrid">
    <w:name w:val="Table Grid"/>
    <w:basedOn w:val="TableNormal"/>
    <w:uiPriority w:val="99"/>
    <w:rsid w:val="00671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12153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12153"/>
    <w:rPr>
      <w:rFonts w:ascii="Segoe UI" w:hAnsi="Segoe UI"/>
      <w:sz w:val="18"/>
    </w:rPr>
  </w:style>
  <w:style w:type="character" w:styleId="Hyperlink">
    <w:name w:val="Hyperlink"/>
    <w:uiPriority w:val="99"/>
    <w:rsid w:val="00C805BE"/>
    <w:rPr>
      <w:rFonts w:cs="Times New Roman"/>
      <w:color w:val="0000FF"/>
      <w:u w:val="single"/>
    </w:rPr>
  </w:style>
  <w:style w:type="character" w:customStyle="1" w:styleId="Heading5Char">
    <w:name w:val="Heading 5 Char"/>
    <w:link w:val="Heading5"/>
    <w:semiHidden/>
    <w:rsid w:val="00352F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352F2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d-post-date">
    <w:name w:val="td-post-date"/>
    <w:rsid w:val="00352F2F"/>
  </w:style>
  <w:style w:type="character" w:styleId="Strong">
    <w:name w:val="Strong"/>
    <w:uiPriority w:val="22"/>
    <w:qFormat/>
    <w:locked/>
    <w:rsid w:val="00352F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2F2F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locked/>
    <w:rsid w:val="00352F2F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27249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383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62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263</cp:revision>
  <cp:lastPrinted>2022-08-26T07:44:00Z</cp:lastPrinted>
  <dcterms:created xsi:type="dcterms:W3CDTF">2021-02-18T03:30:00Z</dcterms:created>
  <dcterms:modified xsi:type="dcterms:W3CDTF">2023-08-31T08:22:00Z</dcterms:modified>
</cp:coreProperties>
</file>